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7C" w:rsidRPr="00B8537C" w:rsidRDefault="00B8537C" w:rsidP="00013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</w:t>
      </w:r>
      <w:r w:rsidRPr="00B8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</w:t>
      </w:r>
      <w:r w:rsidRPr="00B8537C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«Крюковская средняя общеобразовательная школа»</w:t>
      </w: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69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8"/>
        <w:gridCol w:w="3220"/>
        <w:gridCol w:w="3221"/>
      </w:tblGrid>
      <w:tr w:rsidR="00B8537C" w:rsidRPr="00B8537C" w:rsidTr="00B8537C">
        <w:trPr>
          <w:trHeight w:val="189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537C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 xml:space="preserve">на заседании МО 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 xml:space="preserve"> от «  26» августа 2021 г.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8537C" w:rsidRPr="00B8537C" w:rsidRDefault="00B8537C" w:rsidP="00B8537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C" w:rsidRPr="00B8537C" w:rsidRDefault="00B8537C" w:rsidP="00B8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537C">
              <w:rPr>
                <w:rFonts w:ascii="Times New Roman" w:eastAsia="Calibri" w:hAnsi="Times New Roman" w:cs="Times New Roman"/>
                <w:b/>
              </w:rPr>
              <w:t>«Принято»</w:t>
            </w:r>
          </w:p>
          <w:p w:rsidR="00B8537C" w:rsidRPr="00B8537C" w:rsidRDefault="00B8537C" w:rsidP="00B8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 xml:space="preserve">Протокол №1 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>от « 31 » августа 2021 г.</w:t>
            </w:r>
          </w:p>
          <w:p w:rsidR="00B8537C" w:rsidRPr="00B8537C" w:rsidRDefault="00B8537C" w:rsidP="00B8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537C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>Директор МБОУ «Крюковская СОШ»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>_______/</w:t>
            </w:r>
            <w:proofErr w:type="spellStart"/>
            <w:r w:rsidRPr="00B8537C">
              <w:rPr>
                <w:rFonts w:ascii="Times New Roman" w:eastAsia="Calibri" w:hAnsi="Times New Roman" w:cs="Times New Roman"/>
              </w:rPr>
              <w:t>Сильнягина</w:t>
            </w:r>
            <w:proofErr w:type="spellEnd"/>
            <w:r w:rsidRPr="00B8537C">
              <w:rPr>
                <w:rFonts w:ascii="Times New Roman" w:eastAsia="Calibri" w:hAnsi="Times New Roman" w:cs="Times New Roman"/>
              </w:rPr>
              <w:t xml:space="preserve"> С.Н./</w:t>
            </w:r>
          </w:p>
          <w:p w:rsidR="00B8537C" w:rsidRPr="00B8537C" w:rsidRDefault="00B8537C" w:rsidP="00B8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>Приказ № 204</w:t>
            </w:r>
          </w:p>
          <w:p w:rsidR="00B8537C" w:rsidRPr="00B8537C" w:rsidRDefault="00B8537C" w:rsidP="00B853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537C">
              <w:rPr>
                <w:rFonts w:ascii="Times New Roman" w:eastAsia="Calibri" w:hAnsi="Times New Roman" w:cs="Times New Roman"/>
              </w:rPr>
              <w:t>от « 31   » августа 2021 г.</w:t>
            </w:r>
          </w:p>
          <w:p w:rsidR="00B8537C" w:rsidRPr="00B8537C" w:rsidRDefault="00B8537C" w:rsidP="00B8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8537C" w:rsidRPr="00B8537C" w:rsidRDefault="00B8537C" w:rsidP="00B8537C">
      <w:pPr>
        <w:rPr>
          <w:rFonts w:ascii="Calibri" w:eastAsia="Times New Roman" w:hAnsi="Calibri" w:cs="Times New Roman"/>
          <w:lang w:eastAsia="ru-RU"/>
        </w:rPr>
      </w:pPr>
    </w:p>
    <w:p w:rsidR="00B8537C" w:rsidRPr="00B8537C" w:rsidRDefault="00B8537C" w:rsidP="00B8537C">
      <w:pPr>
        <w:rPr>
          <w:rFonts w:ascii="Calibri" w:eastAsia="Times New Roman" w:hAnsi="Calibri" w:cs="Times New Roman"/>
          <w:lang w:eastAsia="ru-RU"/>
        </w:rPr>
      </w:pPr>
    </w:p>
    <w:p w:rsidR="00B8537C" w:rsidRPr="00B8537C" w:rsidRDefault="00B8537C" w:rsidP="00B8537C">
      <w:pPr>
        <w:tabs>
          <w:tab w:val="left" w:pos="26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8537C" w:rsidRPr="000139CD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139CD">
        <w:rPr>
          <w:rFonts w:ascii="Times New Roman" w:eastAsia="Calibri" w:hAnsi="Times New Roman" w:cs="Times New Roman"/>
          <w:sz w:val="32"/>
          <w:szCs w:val="32"/>
        </w:rPr>
        <w:t>Дополнительная образовательная программа</w:t>
      </w:r>
    </w:p>
    <w:p w:rsidR="00B8537C" w:rsidRPr="000139CD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139CD">
        <w:rPr>
          <w:rFonts w:ascii="Times New Roman" w:eastAsia="Calibri" w:hAnsi="Times New Roman" w:cs="Times New Roman"/>
          <w:sz w:val="32"/>
          <w:szCs w:val="32"/>
        </w:rPr>
        <w:t xml:space="preserve">детского объединения </w:t>
      </w:r>
    </w:p>
    <w:p w:rsidR="00B8537C" w:rsidRPr="000139CD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39CD">
        <w:rPr>
          <w:rFonts w:ascii="Times New Roman" w:eastAsia="Calibri" w:hAnsi="Times New Roman" w:cs="Times New Roman"/>
          <w:b/>
          <w:sz w:val="32"/>
          <w:szCs w:val="32"/>
        </w:rPr>
        <w:t xml:space="preserve">«ИЗО-студия» </w:t>
      </w:r>
    </w:p>
    <w:p w:rsidR="00B8537C" w:rsidRPr="000139CD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139CD">
        <w:rPr>
          <w:rFonts w:ascii="Times New Roman" w:eastAsia="Calibri" w:hAnsi="Times New Roman" w:cs="Times New Roman"/>
          <w:sz w:val="32"/>
          <w:szCs w:val="32"/>
        </w:rPr>
        <w:t>Срок реализации: 1 год</w:t>
      </w:r>
    </w:p>
    <w:p w:rsidR="00B8537C" w:rsidRPr="000139CD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139CD">
        <w:rPr>
          <w:rFonts w:ascii="Times New Roman" w:eastAsia="Calibri" w:hAnsi="Times New Roman" w:cs="Times New Roman"/>
          <w:sz w:val="32"/>
          <w:szCs w:val="32"/>
        </w:rPr>
        <w:t>Возраст обучающихся  7-8 лет</w:t>
      </w: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8537C" w:rsidRPr="00B8537C" w:rsidRDefault="00B8537C" w:rsidP="00B8537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8537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Составитель: </w:t>
      </w:r>
      <w:proofErr w:type="spellStart"/>
      <w:r w:rsidRPr="00B8537C">
        <w:rPr>
          <w:rFonts w:ascii="Times New Roman" w:eastAsia="Calibri" w:hAnsi="Times New Roman" w:cs="Times New Roman"/>
          <w:sz w:val="32"/>
          <w:szCs w:val="32"/>
        </w:rPr>
        <w:t>Прихожай</w:t>
      </w:r>
      <w:proofErr w:type="spellEnd"/>
      <w:r w:rsidRPr="00B8537C">
        <w:rPr>
          <w:rFonts w:ascii="Times New Roman" w:eastAsia="Calibri" w:hAnsi="Times New Roman" w:cs="Times New Roman"/>
          <w:sz w:val="32"/>
          <w:szCs w:val="32"/>
        </w:rPr>
        <w:t xml:space="preserve"> Н.О.,</w:t>
      </w:r>
    </w:p>
    <w:p w:rsidR="00B8537C" w:rsidRPr="00B8537C" w:rsidRDefault="00B8537C" w:rsidP="00B8537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8537C">
        <w:rPr>
          <w:rFonts w:ascii="Times New Roman" w:eastAsia="Calibri" w:hAnsi="Times New Roman" w:cs="Times New Roman"/>
          <w:sz w:val="32"/>
          <w:szCs w:val="32"/>
        </w:rPr>
        <w:t xml:space="preserve">                  учитель изобразительного искусства</w:t>
      </w:r>
    </w:p>
    <w:p w:rsidR="00B8537C" w:rsidRPr="00B8537C" w:rsidRDefault="00B8537C" w:rsidP="00B8537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8537C">
        <w:rPr>
          <w:rFonts w:ascii="Times New Roman" w:eastAsia="Calibri" w:hAnsi="Times New Roman" w:cs="Times New Roman"/>
          <w:sz w:val="32"/>
          <w:szCs w:val="32"/>
        </w:rPr>
        <w:t>Крюково, 2021 г.</w:t>
      </w:r>
    </w:p>
    <w:p w:rsidR="00B8537C" w:rsidRP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Default="00B8537C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39CD" w:rsidRPr="00B8537C" w:rsidRDefault="000139CD" w:rsidP="00B853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537C" w:rsidRPr="00B8537C" w:rsidRDefault="00B8537C" w:rsidP="00B8537C">
      <w:pPr>
        <w:tabs>
          <w:tab w:val="left" w:pos="709"/>
        </w:tabs>
        <w:suppressAutoHyphens/>
        <w:spacing w:after="0" w:line="276" w:lineRule="atLeas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B8537C" w:rsidRPr="00B8537C" w:rsidRDefault="00B8537C" w:rsidP="00B8537C">
      <w:pPr>
        <w:numPr>
          <w:ilvl w:val="0"/>
          <w:numId w:val="26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537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8537C" w:rsidRPr="00B8537C" w:rsidRDefault="00B8537C" w:rsidP="00B8537C">
      <w:pPr>
        <w:spacing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«ИЗО-студия» разработана на основе </w:t>
      </w:r>
      <w:r w:rsidRPr="00B8537C">
        <w:rPr>
          <w:rFonts w:ascii="Times New Roman" w:eastAsia="Calibri" w:hAnsi="Times New Roman" w:cs="Times New Roman"/>
          <w:sz w:val="28"/>
          <w:szCs w:val="28"/>
        </w:rPr>
        <w:t>примерной программы художественно-эстетического направления «С</w:t>
      </w:r>
      <w:r>
        <w:rPr>
          <w:rFonts w:ascii="Times New Roman" w:eastAsia="Calibri" w:hAnsi="Times New Roman" w:cs="Times New Roman"/>
          <w:sz w:val="28"/>
          <w:szCs w:val="28"/>
        </w:rPr>
        <w:t>мотрю на мир глазами художника»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Автор Е.И. </w:t>
      </w:r>
      <w:proofErr w:type="spellStart"/>
      <w:r w:rsidRPr="00B8537C">
        <w:rPr>
          <w:rFonts w:ascii="Times New Roman" w:eastAsia="Calibri" w:hAnsi="Times New Roman" w:cs="Times New Roman"/>
          <w:sz w:val="28"/>
          <w:szCs w:val="28"/>
        </w:rPr>
        <w:t>Коротеева</w:t>
      </w:r>
      <w:proofErr w:type="spellEnd"/>
      <w:r w:rsidRPr="00B8537C">
        <w:rPr>
          <w:rFonts w:ascii="Times New Roman" w:eastAsia="Calibri" w:hAnsi="Times New Roman" w:cs="Times New Roman"/>
          <w:sz w:val="28"/>
          <w:szCs w:val="28"/>
        </w:rPr>
        <w:t>. Примерные программы внеурочной   деятельности. Начальное и основное образование. Под редакцией В.А. Горского. Москва,  «Просвещение», 2011г.</w:t>
      </w:r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(Стандарты второго поколения).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Актуальность изучаемой  деятельности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обусловлена возрастанием в условиях современного  общества роли культуры и искусства как важнейших механизмов саморазвития и самопознания человека в его взаимодействии с окружающим миром, как средства накопления и усвоения этого познания, как способа порождения и отбора специфических ценностных установок и актуализации этих ценностей.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      Новые жизненные условия, в которые поставлены современные обучающиеся, вступающие в жизнь, выдвигают свои требования:</w:t>
      </w:r>
    </w:p>
    <w:p w:rsidR="00B8537C" w:rsidRPr="00B8537C" w:rsidRDefault="00B8537C" w:rsidP="00B8537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>быть мыслящими, инициативными, самостоятельными, вырабатывать свои новые оригинальные решения;</w:t>
      </w:r>
    </w:p>
    <w:p w:rsidR="00B8537C" w:rsidRPr="00B8537C" w:rsidRDefault="00B8537C" w:rsidP="00B8537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>быть ориентированными на лучшие конечные результаты.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      Реализация этих требований предполагает человека с творческими способностями. Среди многообразия видов творческой деятельности изобразительное искусство и художественно-творческая деятельность занимают  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  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    Важное направление в содержании программы уделяется духовно-нравственному воспитанию младшего школьника. На уровне предметного содержания создаются условия для воспитания: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патриотизма: через активное познание истории материальной культуры и традиций своего и других народов; </w:t>
      </w:r>
    </w:p>
    <w:p w:rsidR="00B8537C" w:rsidRPr="00B8537C" w:rsidRDefault="00B8537C" w:rsidP="00B8537C">
      <w:pPr>
        <w:spacing w:before="100" w:beforeAutospacing="1" w:after="7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конструирования и моделирования изделий, навыков творческого оформления результатов своего труда и др.); </w:t>
      </w:r>
    </w:p>
    <w:p w:rsidR="00B8537C" w:rsidRPr="00B8537C" w:rsidRDefault="00B8537C" w:rsidP="00B8537C">
      <w:pPr>
        <w:spacing w:before="100" w:beforeAutospacing="1" w:after="7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ценностного отношения к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прекрасному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B8537C" w:rsidRPr="00B8537C" w:rsidRDefault="00B8537C" w:rsidP="00B8537C">
      <w:pPr>
        <w:spacing w:before="100" w:beforeAutospacing="1" w:after="7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«Смотрю на мир глазами художника» выделяет и другие приоритетные направления, среди которых: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интеграция предметных областей в формировании целостной картины мира и развитии универсальных учебных действий;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формирование информационной грамотности современного школьника;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развитие коммуникативной компетентности;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Основные содержательные линии программы направлены на личностное развитие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Всестороннее интеллектуальное и эстетическое развитие младших школьников,  логического мышления, художественного вкуса, расширение кругозора. 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</w:p>
    <w:p w:rsidR="00B8537C" w:rsidRPr="00B8537C" w:rsidRDefault="00B8537C" w:rsidP="00B8537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развивать природные задатки и способности, помогаю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щие достижению успеха в изобразительном искусстве и творческой деятельности;</w:t>
      </w:r>
    </w:p>
    <w:p w:rsidR="00B8537C" w:rsidRPr="00B8537C" w:rsidRDefault="00B8537C" w:rsidP="00B8537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формировать эстетическое отношение к окружающей действительности;</w:t>
      </w:r>
    </w:p>
    <w:p w:rsidR="00B8537C" w:rsidRPr="00B8537C" w:rsidRDefault="00B8537C" w:rsidP="00B8537C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научить слушать, видеть, понимать и анализировать произведения искусства;</w:t>
      </w:r>
    </w:p>
    <w:p w:rsidR="00B8537C" w:rsidRPr="00B8537C" w:rsidRDefault="00B8537C" w:rsidP="00B8537C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использовать термины, формулиро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вать определения понятий, используемых в опыте мастеров искусства;</w:t>
      </w:r>
    </w:p>
    <w:p w:rsidR="00B8537C" w:rsidRPr="00B8537C" w:rsidRDefault="00B8537C" w:rsidP="00B8537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вооружить детей знаниями в изучаемой области, выработать необходимые практические умения и навыки;</w:t>
      </w:r>
    </w:p>
    <w:p w:rsidR="00B8537C" w:rsidRPr="00B8537C" w:rsidRDefault="00B8537C" w:rsidP="00B8537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учить замечать и выделять основные средства выразительности;</w:t>
      </w:r>
    </w:p>
    <w:p w:rsidR="00B8537C" w:rsidRPr="00B8537C" w:rsidRDefault="00B8537C" w:rsidP="00B8537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B8537C" w:rsidRPr="00B8537C" w:rsidRDefault="00B8537C" w:rsidP="00B8537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воспитывать художественно – эстетический вкус, трудолюбие, аккуратность;</w:t>
      </w:r>
    </w:p>
    <w:p w:rsidR="00B8537C" w:rsidRPr="00B8537C" w:rsidRDefault="00B8537C" w:rsidP="00B8537C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развитие стремления к творческой само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реализации средствами художественной деятельности.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79E" w:rsidRDefault="0061279E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характеристика курса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ства (аппликация, декоративные композиции из скульптурного материала) и бумажной пластики.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Кроме этого, предполагается творческая работа с природными материалами. Разнообразие видов деятельности и большой выбор материалов для работы позволяют и помогают каждому обучающему раскрыть свои индивидуальные способности при изготовлении поделок, что, безусловно, окажет влияние на дальнейшее обучение.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ab/>
        <w:t xml:space="preserve">Обучающиеся вовлекаются в творческую  деятельность с интересом, им интересен как сам процесс работы, так и её результат, ведь изготавливают вещи, игрушки, поделки,  украшения для интерьера, они для себя и своих близких. 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ab/>
        <w:t xml:space="preserve">Данные занятия способствует воспитанию эстетической культуры и трудолюбия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>, расширению кругозора, развитию способности воспринимать и чувствовать прекрасное.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Программа поможет решить различные учебные задачи: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воспита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тельные задачи: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ной деятельности; творческие задачи: умение осознанно ис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реализации средствами художественной деятельности.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Программа способствует</w:t>
      </w:r>
      <w:r w:rsidRPr="00B853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537C" w:rsidRPr="00B8537C" w:rsidRDefault="00B8537C" w:rsidP="00B8537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развитию разносторонней личности ребенка, воспитание воли и характера;</w:t>
      </w:r>
    </w:p>
    <w:p w:rsidR="00B8537C" w:rsidRPr="00B8537C" w:rsidRDefault="00B8537C" w:rsidP="00B8537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помощи в его самоопределении, самовоспитании и самоутверждению в жизни;</w:t>
      </w:r>
    </w:p>
    <w:p w:rsidR="00B8537C" w:rsidRPr="00B8537C" w:rsidRDefault="00B8537C" w:rsidP="00B8537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формированию  понятия о роли и месте декоративно – прикладного искусства в жизни;</w:t>
      </w:r>
    </w:p>
    <w:p w:rsidR="00B8537C" w:rsidRPr="00B8537C" w:rsidRDefault="00B8537C" w:rsidP="00B8537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освоению современных видов декоративно – прикладного искусства;</w:t>
      </w:r>
    </w:p>
    <w:p w:rsidR="00B8537C" w:rsidRPr="00B8537C" w:rsidRDefault="00B8537C" w:rsidP="00B8537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B8537C" w:rsidRPr="00B8537C" w:rsidRDefault="00B8537C" w:rsidP="00B8537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созданию творческой атмосферы в группе воспитанников на основе взаимопонимания коллективной работы;</w:t>
      </w:r>
    </w:p>
    <w:p w:rsidR="00B8537C" w:rsidRPr="00B8537C" w:rsidRDefault="00B8537C" w:rsidP="00B8537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знакомству с историей пластилина, бумажной пластики,  и изготовления кукол, народными традициями в данных областях.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Программа строится на основе знаний возрастных, психолого–педагогических, физических особенностей детей младшего школьного возраста. 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Программа кружка «Изо-студия» разработана на 1 год занятий с обучающимися  младшего школьного возраста 7-8 лет и  рассчитана на  поэтапное освоение материала на занятиях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37C" w:rsidRPr="00B8537C" w:rsidRDefault="00423AC2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рассчитана на 36  часов</w:t>
      </w:r>
      <w:r w:rsidR="00B8537C" w:rsidRPr="00B8537C">
        <w:rPr>
          <w:rFonts w:ascii="Times New Roman" w:eastAsia="Calibri" w:hAnsi="Times New Roman" w:cs="Times New Roman"/>
          <w:sz w:val="28"/>
          <w:szCs w:val="28"/>
        </w:rPr>
        <w:t xml:space="preserve">  (1 час  в неделю). Занятия проводятся 1 раз в неделю по 1 часу. 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Занятия включают в себя теоретическую часть и практическую деятельность обучающихся.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        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Описание места курса в плане внеурочной деятельности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 является продолжением изучения смежных предметных областей (изобразительного искусства, технологии, декоративно-прикладное творчество, истории) в освоении различных видов и техник  искусства. В программу  включены следующие направления  декоративно – прикладного творчества: живопись, графика, скульптура, аппликация, бумажная пластика, работа с природными материалами.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B8537C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Описание ценностных ориентиров содержания программы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 основу  рабочей программы положена идея реализации объективно существующего единства двух форм искусства: художественного восприятии и художественного выражения  (языка изобразительного искусства).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дисциплин,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Данная рабочая программа создаёт условия для формирования: </w:t>
      </w:r>
    </w:p>
    <w:p w:rsidR="00B8537C" w:rsidRPr="00B8537C" w:rsidRDefault="00B8537C" w:rsidP="00B8537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патриотизма, ценностного отношения к 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творчества, чувство гордости за русскую художественную культуру; </w:t>
      </w:r>
    </w:p>
    <w:p w:rsidR="00B8537C" w:rsidRPr="00B8537C" w:rsidRDefault="00B8537C" w:rsidP="00B8537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интереса к мировым достижениям в области искусства, культуры;</w:t>
      </w:r>
    </w:p>
    <w:p w:rsidR="00B8537C" w:rsidRPr="00B8537C" w:rsidRDefault="00B8537C" w:rsidP="00B8537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уважение к созидательному труду, к обучению; трудолюбия, потребности в новых знаниях и опыте, осознанного отношения к многогранности и творческому характеру;</w:t>
      </w:r>
    </w:p>
    <w:p w:rsidR="00B8537C" w:rsidRPr="00B8537C" w:rsidRDefault="00B8537C" w:rsidP="00B8537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ценностного отношения к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прекрасному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; формирования представлений об эстетических  идеалах и ценностях;  </w:t>
      </w:r>
    </w:p>
    <w:p w:rsidR="00B8537C" w:rsidRPr="00B8537C" w:rsidRDefault="00B8537C" w:rsidP="00B8537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нравственных чувств, этического сознания;</w:t>
      </w:r>
    </w:p>
    <w:p w:rsidR="00B8537C" w:rsidRPr="00B8537C" w:rsidRDefault="00B8537C" w:rsidP="00B8537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B8537C" w:rsidRPr="00B8537C" w:rsidRDefault="00B8537C" w:rsidP="00B8537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ценностного отношения к здоровью;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537C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B8537C">
        <w:rPr>
          <w:rFonts w:ascii="Times New Roman" w:eastAsia="Calibri" w:hAnsi="Times New Roman" w:cs="Times New Roman"/>
          <w:b/>
          <w:sz w:val="32"/>
          <w:szCs w:val="32"/>
        </w:rPr>
        <w:t>. Планируемые результаты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Освоение детьми программы  направлено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 w:rsidRPr="00B8537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результатов.</w:t>
      </w: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B8537C" w:rsidRPr="00B8537C" w:rsidRDefault="00B8537C" w:rsidP="00B8537C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учебно – познавательный интерес к   изобразительному искусству;</w:t>
      </w:r>
    </w:p>
    <w:p w:rsidR="00B8537C" w:rsidRPr="00B8537C" w:rsidRDefault="00B8537C" w:rsidP="00B8537C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толерантное  принятие  разнообразия  культурных  явлений,  национальных  ценностей и духовных  традиций </w:t>
      </w:r>
    </w:p>
    <w:p w:rsidR="00B8537C" w:rsidRPr="00B8537C" w:rsidRDefault="00B8537C" w:rsidP="00B8537C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навык самостоятельной работы  и работы в группе при выполнении практических творческих работ;</w:t>
      </w:r>
    </w:p>
    <w:p w:rsidR="00B8537C" w:rsidRPr="00B8537C" w:rsidRDefault="00B8537C" w:rsidP="00B8537C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ориентации на понимание причин успеха в творческой деятельности;</w:t>
      </w:r>
    </w:p>
    <w:p w:rsidR="00B8537C" w:rsidRPr="00B8537C" w:rsidRDefault="00B8537C" w:rsidP="00B8537C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способность к самооценке на основе критерия успешности деятельности; </w:t>
      </w:r>
    </w:p>
    <w:p w:rsidR="00B8537C" w:rsidRPr="00B8537C" w:rsidRDefault="00B8537C" w:rsidP="00B8537C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Младшие школьники получат возможность для формирования:</w:t>
      </w:r>
    </w:p>
    <w:p w:rsidR="00B8537C" w:rsidRPr="00B8537C" w:rsidRDefault="00B8537C" w:rsidP="00B8537C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устойчивого познавательного интереса к творческой деятельности;</w:t>
      </w:r>
    </w:p>
    <w:p w:rsidR="00B8537C" w:rsidRPr="00B8537C" w:rsidRDefault="00B8537C" w:rsidP="00B8537C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B8537C" w:rsidRPr="00B8537C" w:rsidRDefault="00B8537C" w:rsidP="00B8537C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8537C" w:rsidRPr="00B8537C" w:rsidRDefault="00B8537C" w:rsidP="00B8537C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эмоционально –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ценностное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отношения к искусству и к жизни, осознавать систему общечеловеческих ценностей.</w:t>
      </w: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537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B85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8537C">
        <w:rPr>
          <w:rFonts w:ascii="Times New Roman" w:eastAsia="Calibri" w:hAnsi="Times New Roman" w:cs="Times New Roman"/>
          <w:b/>
          <w:sz w:val="28"/>
          <w:szCs w:val="28"/>
        </w:rPr>
        <w:t>рузультаты</w:t>
      </w:r>
      <w:proofErr w:type="spellEnd"/>
    </w:p>
    <w:p w:rsidR="00B8537C" w:rsidRPr="00B8537C" w:rsidRDefault="00B8537C" w:rsidP="00B8537C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B8537C" w:rsidRPr="00B8537C" w:rsidRDefault="00B8537C" w:rsidP="00B8537C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учитывать выделенные ориентиры действий в новых техниках, планировать свои действия;</w:t>
      </w:r>
    </w:p>
    <w:p w:rsidR="00B8537C" w:rsidRPr="00B8537C" w:rsidRDefault="00B8537C" w:rsidP="00B8537C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 в своей творческой деятельности;</w:t>
      </w:r>
    </w:p>
    <w:p w:rsidR="00B8537C" w:rsidRPr="00B8537C" w:rsidRDefault="00B8537C" w:rsidP="00B8537C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lastRenderedPageBreak/>
        <w:t>адекватно воспринимать оценку своих работ окружающих;</w:t>
      </w:r>
    </w:p>
    <w:p w:rsidR="00B8537C" w:rsidRPr="00B8537C" w:rsidRDefault="00B8537C" w:rsidP="00B8537C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B8537C" w:rsidRPr="00B8537C" w:rsidRDefault="00B8537C" w:rsidP="00B8537C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Младшие школьники получат возможность научиться: </w:t>
      </w:r>
    </w:p>
    <w:p w:rsidR="00B8537C" w:rsidRPr="00B8537C" w:rsidRDefault="00B8537C" w:rsidP="00B8537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8537C" w:rsidRPr="00B8537C" w:rsidRDefault="00B8537C" w:rsidP="00B8537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B8537C" w:rsidRPr="00B8537C" w:rsidRDefault="00B8537C" w:rsidP="00B8537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пользоваться средствами выразительности языка изобразительного искусства,  декоративно – прикладного искусства, художественного конструирования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B8537C" w:rsidRPr="00B8537C" w:rsidRDefault="00B8537C" w:rsidP="00B8537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моделировать новые формы, различные ситуации, путем трансформации известного создавать новые образы средствами изобразительного творчества.</w:t>
      </w:r>
    </w:p>
    <w:p w:rsidR="00B8537C" w:rsidRPr="00B8537C" w:rsidRDefault="00B8537C" w:rsidP="00B8537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осуществлять поиск информации с использованием литературы и средств массовой информации; </w:t>
      </w:r>
    </w:p>
    <w:p w:rsidR="00B8537C" w:rsidRPr="00B8537C" w:rsidRDefault="00B8537C" w:rsidP="00B8537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различать изученные виды изобразительного искусства,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представлять их место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и роль в жизни человека и общества;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приобретать и осуществлять практические навыки и умения в художественном творчестве;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осваивать особенности художественно – выразительных средств,  материалов и техник, применяемых в изобразительном искусстве.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художественно – образному, эстетическому типу мышления, формированию целостного восприятия мира;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развивать  фантазию, воображения, художественную интуицию, память;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Младшие школьники получат возможность научиться: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создавать и преобразовывать схемы и модели для решения творческих задач;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понимать культурно – историческую ценность традиций, отраженных в предметном мире, и уважать их;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более углубленному освоению понравившегося ремесла, и в изобразительно – творческой деятельности в целом.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первоначальному опыту осуществления совместной продуктивной деятельности;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lastRenderedPageBreak/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формировать собственное мнение и позицию;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 xml:space="preserve">Младшие школьники получат возможность научиться: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В результате занятий изобразительным искусством 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B8537C" w:rsidRPr="00B8537C" w:rsidRDefault="00B8537C" w:rsidP="00B8537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</w:t>
      </w:r>
      <w:r w:rsidRPr="00B8537C">
        <w:rPr>
          <w:rFonts w:ascii="Times New Roman" w:eastAsia="Calibri" w:hAnsi="Times New Roman" w:cs="Times New Roman"/>
          <w:b/>
          <w:sz w:val="28"/>
          <w:szCs w:val="28"/>
        </w:rPr>
        <w:t>редметные результаты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уважать и ценить искусство и </w:t>
      </w:r>
      <w:proofErr w:type="spellStart"/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художествено</w:t>
      </w:r>
      <w:proofErr w:type="spellEnd"/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>-творческую деятельность человека;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понимать образную сущность искусства;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сочувствовать событиям и персонажам, воспроизведенным в произведениях пластических искусств, их   чувствам и идеям; эмоционально-ценностному отношению к природе, человеку и обществу и его передачи средствами художественного языка.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>выражать свои чувства, мысли, идеи и мнения средствами художественного языка;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>воспринимать и эмоционально оценивать шедевры русского и мирового искусства.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>создавать</w:t>
      </w:r>
      <w:r w:rsidRPr="00B853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элементарные композиции на заданную тему на плоскости и в пространстве.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создавать графическими и живописными средствами выразительные образы природы, человека, животного.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материалы и приспособления, применяемые в работе художника, разнообразие техник;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жанры изобразительного искусства: натюрморт, портрет, пейзаж;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историю возникновения  и развития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бумажная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пластики,  сведения о материалах, инструментах и приспособлениях, технику создания работ с использованием мятой бумаги,  способы декоративного оформления готовых работ;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общие понятия построения объемно-пространственной композиции. Понятия: масштаб, ритм, симметрия, </w:t>
      </w:r>
      <w:proofErr w:type="spellStart"/>
      <w:r w:rsidRPr="00B8537C">
        <w:rPr>
          <w:rFonts w:ascii="Times New Roman" w:eastAsia="Calibri" w:hAnsi="Times New Roman" w:cs="Times New Roman"/>
          <w:sz w:val="28"/>
          <w:szCs w:val="28"/>
        </w:rPr>
        <w:t>ассиметрия</w:t>
      </w:r>
      <w:proofErr w:type="spell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. Технология создания панно.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понятие «аппликация», виды аппликации, исторический экскурс. Цветовое и композиционное решение;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историю возникновения  и развития бумажной пластики, историю возникновения бумаги,  сведения о материалах, инструментах и приспособлениях, о технике создания работ с использованием мятой бумаги;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виды бумаги, ее свойства и применение. Материалы и приспособления, применяемые при работе с бумагой. Разнообразие техник работ с бумагой;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общие понятия построения объемно-пространственной композиции. Понятия: масштаб, ритм, симметрия, асимметрия;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моделировать с помощью трансформации природных форм новые образы;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пользоваться средствами выразительности языка живописи, графики, скульптуры, декоративно-прикладного искусства, художественного конструирования. 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воспринимать и эмоционально оценивать шедевры русского и зарубежного искусства, изображающие природу, человека, явления;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понимать культурные традиции;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учитывать символическое значение образов и узоров в произведениях народного искусства;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называть функциональное назначение приспособлений и инструментов; 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выполнять приемы разметки деталей и простых изделий с помощью приспособлений (шаблон, трафарет);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выполнять приемы удобной и безопасной работы ручными инструментами: ножницы, игла, канцелярский нож;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выполнять графические построения (разметку) с помощью чертёжных инструментов: линейка, угольник, циркуль;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выбирать инструменты в соответствии с решаемой практической задачей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наблюдать и описывать свойства используемых материалов;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подбирать материалы в зависимости от назначения и конструктивных особенностей изделия;</w:t>
      </w:r>
    </w:p>
    <w:p w:rsidR="00B8537C" w:rsidRPr="00B8537C" w:rsidRDefault="00B8537C" w:rsidP="00B8537C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сочетать разные по свойствам, видам и фактуре материалы в конкретных изделиях, творческих работах -</w:t>
      </w:r>
      <w:r w:rsidR="00612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sz w:val="28"/>
          <w:szCs w:val="28"/>
        </w:rPr>
        <w:t>добывать необходимую информацию (устную и графическую).</w:t>
      </w:r>
    </w:p>
    <w:p w:rsidR="00B8537C" w:rsidRPr="00B8537C" w:rsidRDefault="00B8537C" w:rsidP="00B8537C">
      <w:p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анализировать конструкцию изделий и  технологию их изготовления;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определять основные конструктивные особенности изделий;</w:t>
      </w:r>
    </w:p>
    <w:p w:rsidR="00B8537C" w:rsidRPr="00B8537C" w:rsidRDefault="00B8537C" w:rsidP="00B8537C">
      <w:pPr>
        <w:numPr>
          <w:ilvl w:val="0"/>
          <w:numId w:val="36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подбирать оптимальные  технологические способы изготовления деталей и изделия в целом,</w:t>
      </w:r>
      <w:r w:rsidR="006127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537C">
        <w:rPr>
          <w:rFonts w:ascii="Times New Roman" w:eastAsia="Calibri" w:hAnsi="Times New Roman" w:cs="Times New Roman"/>
          <w:sz w:val="28"/>
          <w:szCs w:val="28"/>
        </w:rPr>
        <w:t>соблюдать общие требования дизайна изделий;</w:t>
      </w:r>
    </w:p>
    <w:p w:rsidR="00B8537C" w:rsidRPr="00B8537C" w:rsidRDefault="00B8537C" w:rsidP="00B8537C">
      <w:p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537C" w:rsidRPr="00B8537C" w:rsidRDefault="00B8537C" w:rsidP="00B853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537C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III</w:t>
      </w:r>
      <w:r w:rsidRPr="00B8537C">
        <w:rPr>
          <w:rFonts w:ascii="Times New Roman" w:eastAsia="Calibri" w:hAnsi="Times New Roman" w:cs="Times New Roman"/>
          <w:b/>
          <w:sz w:val="32"/>
          <w:szCs w:val="32"/>
        </w:rPr>
        <w:t>. Содержание рабочей программы</w:t>
      </w:r>
    </w:p>
    <w:p w:rsidR="00B8537C" w:rsidRPr="00B8537C" w:rsidRDefault="00B8537C" w:rsidP="00B8537C">
      <w:pPr>
        <w:spacing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(акварельные краски, гуашь, графические материалы, пластилин, бумага и картон и т.д.), знакомство с историей данных видов и жанров изобразительного искусства,  изготовление простейших  декоративно – художественных изделий, учатся организации своего рабочего места.</w:t>
      </w:r>
      <w:proofErr w:type="gramEnd"/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sz w:val="28"/>
          <w:szCs w:val="28"/>
        </w:rPr>
        <w:t xml:space="preserve">            Введение: правила техники безопасности.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B8537C" w:rsidRPr="00B8537C" w:rsidRDefault="00B8537C" w:rsidP="00B853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>1.</w:t>
      </w:r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8537C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Живопись.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Начальные представления об осно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>вах живописи, развитие умения получать цветовое пятно, изу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чение основных, тёплых и холодных цветов. Контраст тёплых 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>и холодных цветов, эмоциональное изменение цвета в зави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симости от характера его насыщения белой или чёрной крас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z w:val="28"/>
          <w:szCs w:val="28"/>
        </w:rPr>
        <w:t>кой.</w:t>
      </w:r>
    </w:p>
    <w:p w:rsidR="00B8537C" w:rsidRPr="00B8537C" w:rsidRDefault="00B8537C" w:rsidP="00B8537C">
      <w:pPr>
        <w:shd w:val="clear" w:color="auto" w:fill="FFFFFF"/>
        <w:spacing w:before="5" w:line="240" w:lineRule="auto"/>
        <w:ind w:right="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B8537C">
        <w:rPr>
          <w:rFonts w:ascii="Times New Roman" w:eastAsia="Calibri" w:hAnsi="Times New Roman" w:cs="Times New Roman"/>
          <w:sz w:val="28"/>
          <w:szCs w:val="28"/>
        </w:rPr>
        <w:t>освоение приёмов получения живописного пятна. Работа идёт «от пятна», без использова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ния палитры. Изображение пейзажей, сказочных животных </w:t>
      </w:r>
      <w:r w:rsidRPr="00B8537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и </w:t>
      </w:r>
      <w:r w:rsidRPr="00B8537C">
        <w:rPr>
          <w:rFonts w:ascii="Times New Roman" w:eastAsia="Calibri" w:hAnsi="Times New Roman" w:cs="Times New Roman"/>
          <w:sz w:val="28"/>
          <w:szCs w:val="28"/>
        </w:rPr>
        <w:t>птиц, растений, трав.</w:t>
      </w:r>
    </w:p>
    <w:p w:rsidR="00B8537C" w:rsidRPr="00B8537C" w:rsidRDefault="00B8537C" w:rsidP="00B8537C">
      <w:pPr>
        <w:shd w:val="clear" w:color="auto" w:fill="FFFFFF"/>
        <w:tabs>
          <w:tab w:val="left" w:pos="715"/>
        </w:tabs>
        <w:spacing w:before="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2.</w:t>
      </w:r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8537C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Графика.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Знакомство с выразительными </w:t>
      </w:r>
      <w:r w:rsidRPr="00B8537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средствами этого вида станкового искусства. Выразительность 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линии, которую можно получить путём разного нажима на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графический материал. Первичные представления о контрасте темного и светлого пятен, о вариантах создания тонового пят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 в графике; ознакомление с вариантами работы цветными </w:t>
      </w:r>
      <w:r w:rsidRPr="00B8537C">
        <w:rPr>
          <w:rFonts w:ascii="Times New Roman" w:eastAsia="Calibri" w:hAnsi="Times New Roman" w:cs="Times New Roman"/>
          <w:sz w:val="28"/>
          <w:szCs w:val="28"/>
        </w:rPr>
        <w:t>карандашами и фломастерами.</w:t>
      </w:r>
    </w:p>
    <w:p w:rsidR="00B8537C" w:rsidRPr="00B8537C" w:rsidRDefault="00B8537C" w:rsidP="00B8537C">
      <w:p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B8537C">
        <w:rPr>
          <w:rFonts w:ascii="Times New Roman" w:eastAsia="Calibri" w:hAnsi="Times New Roman" w:cs="Times New Roman"/>
          <w:sz w:val="28"/>
          <w:szCs w:val="28"/>
        </w:rPr>
        <w:t>изображение трав, деревьев, веток, объектов природы и быта, насекомых, тканей.</w:t>
      </w:r>
    </w:p>
    <w:p w:rsidR="00B8537C" w:rsidRPr="00B8537C" w:rsidRDefault="00B8537C" w:rsidP="00B8537C">
      <w:pPr>
        <w:shd w:val="clear" w:color="auto" w:fill="FFFFFF"/>
        <w:spacing w:after="0" w:line="240" w:lineRule="auto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37C" w:rsidRPr="00B8537C" w:rsidRDefault="00B8537C" w:rsidP="00B8537C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t>3. Скульптура</w:t>
      </w:r>
      <w:proofErr w:type="gramStart"/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Знакомство с выразительными воз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>можностями мягкого материала для лепки — глиной и плас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тилином. Получение сведений о скульптуре как трёхмерном </w:t>
      </w:r>
      <w:r w:rsidRPr="00B8537C">
        <w:rPr>
          <w:rFonts w:ascii="Times New Roman" w:eastAsia="Calibri" w:hAnsi="Times New Roman" w:cs="Times New Roman"/>
          <w:sz w:val="28"/>
          <w:szCs w:val="28"/>
        </w:rPr>
        <w:t>изображении, которое располагается в пространстве и кото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рое можно обойти со всех сторон.</w:t>
      </w:r>
    </w:p>
    <w:p w:rsidR="00B8537C" w:rsidRPr="00B8537C" w:rsidRDefault="00B8537C" w:rsidP="00B8537C">
      <w:pPr>
        <w:shd w:val="clear" w:color="auto" w:fill="FFFFFF"/>
        <w:spacing w:line="240" w:lineRule="auto"/>
        <w:ind w:right="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B8537C">
        <w:rPr>
          <w:rFonts w:ascii="Times New Roman" w:eastAsia="Calibri" w:hAnsi="Times New Roman" w:cs="Times New Roman"/>
          <w:sz w:val="28"/>
          <w:szCs w:val="28"/>
        </w:rPr>
        <w:t>лепка отдельных фруктов, ово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щей, птиц, сладостей.</w:t>
      </w:r>
    </w:p>
    <w:p w:rsidR="00B8537C" w:rsidRPr="00B8537C" w:rsidRDefault="00B8537C" w:rsidP="00B8537C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4. Аппликация. 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Знакомство с разными техниками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аппликации, а также с различными материалами, используе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мыми в данном виде прикладного искусства. Знакомство с </w:t>
      </w:r>
      <w:r w:rsidRPr="00B8537C">
        <w:rPr>
          <w:rFonts w:ascii="Times New Roman" w:eastAsia="Calibri" w:hAnsi="Times New Roman" w:cs="Times New Roman"/>
          <w:sz w:val="28"/>
          <w:szCs w:val="28"/>
        </w:rPr>
        <w:t>техникой обрывной аппликации, в работе над которой боль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 xml:space="preserve">шое значение имеет сторона, по которой обрывается бумага.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технике «вырезанная аппликация» дети осваивают приём 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>работы с ножницами разной величины, учатся получать плав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ную линию. Знакомство с другими материалами, например с </w:t>
      </w:r>
      <w:r w:rsidRPr="00B8537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засушенными цветами и травами, что будет способствовать 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развитию художественного вкуса, умения видеть различные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оттенки цвета и особенности фактуры. Работа с необычными материалами, например с фантиками, из которых составляют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z w:val="28"/>
          <w:szCs w:val="28"/>
        </w:rPr>
        <w:t>ся сначала простые композиции типа орнаментов и узоров, а затем более сложные тематические композиции.</w:t>
      </w:r>
    </w:p>
    <w:p w:rsidR="00B8537C" w:rsidRPr="00B8537C" w:rsidRDefault="00B8537C" w:rsidP="00B8537C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B8537C">
        <w:rPr>
          <w:rFonts w:ascii="Times New Roman" w:eastAsia="Calibri" w:hAnsi="Times New Roman" w:cs="Times New Roman"/>
          <w:sz w:val="28"/>
          <w:szCs w:val="28"/>
        </w:rPr>
        <w:t>изучение выразительности гото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  <w:t>вых цветовых эталонов; работа с засушенными цветами, листьями, травами (создание простых композиций).</w:t>
      </w:r>
    </w:p>
    <w:p w:rsidR="00B8537C" w:rsidRPr="00B8537C" w:rsidRDefault="00B8537C" w:rsidP="00B8537C">
      <w:pPr>
        <w:shd w:val="clear" w:color="auto" w:fill="FFFFFF"/>
        <w:spacing w:before="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5. Бумажная пластика.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Трансформация плоского листа бу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маги, освоение его возможностей: скручивание, сгибание,  складывание гармошкой, надрезание, склеивание частей, а 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также </w:t>
      </w:r>
      <w:proofErr w:type="spellStart"/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>сминание</w:t>
      </w:r>
      <w:proofErr w:type="spellEnd"/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бумаги с последующим нахождением в ней </w:t>
      </w:r>
      <w:r w:rsidRPr="00B8537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нового художественного образа и целенаправленного </w:t>
      </w:r>
      <w:proofErr w:type="spellStart"/>
      <w:r w:rsidRPr="00B8537C">
        <w:rPr>
          <w:rFonts w:ascii="Times New Roman" w:eastAsia="Calibri" w:hAnsi="Times New Roman" w:cs="Times New Roman"/>
          <w:spacing w:val="-5"/>
          <w:sz w:val="28"/>
          <w:szCs w:val="28"/>
        </w:rPr>
        <w:t>сминания</w:t>
      </w:r>
      <w:proofErr w:type="spellEnd"/>
      <w:r w:rsidRPr="00B8537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B8537C">
        <w:rPr>
          <w:rFonts w:ascii="Times New Roman" w:eastAsia="Calibri" w:hAnsi="Times New Roman" w:cs="Times New Roman"/>
          <w:sz w:val="28"/>
          <w:szCs w:val="28"/>
        </w:rPr>
        <w:t>бумаги с целью получения заданного образа.</w:t>
      </w:r>
    </w:p>
    <w:p w:rsidR="00B8537C" w:rsidRPr="00B8537C" w:rsidRDefault="00B8537C" w:rsidP="001A4725">
      <w:pPr>
        <w:shd w:val="clear" w:color="auto" w:fill="FFFFFF"/>
        <w:spacing w:before="5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B8537C">
        <w:rPr>
          <w:rFonts w:ascii="Times New Roman" w:eastAsia="Calibri" w:hAnsi="Times New Roman" w:cs="Times New Roman"/>
          <w:sz w:val="28"/>
          <w:szCs w:val="28"/>
        </w:rPr>
        <w:t>изображение уголка парка, от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дельных предметов пышных форм, детских горок, качелей, </w:t>
      </w:r>
      <w:r w:rsidRPr="00B8537C">
        <w:rPr>
          <w:rFonts w:ascii="Times New Roman" w:eastAsia="Calibri" w:hAnsi="Times New Roman" w:cs="Times New Roman"/>
          <w:sz w:val="28"/>
          <w:szCs w:val="28"/>
        </w:rPr>
        <w:t>фонариков и т.д.</w:t>
      </w:r>
    </w:p>
    <w:p w:rsidR="00B8537C" w:rsidRPr="00B8537C" w:rsidRDefault="00B8537C" w:rsidP="00B8537C">
      <w:pPr>
        <w:shd w:val="clear" w:color="auto" w:fill="FFFFFF"/>
        <w:tabs>
          <w:tab w:val="left" w:pos="72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6.</w:t>
      </w:r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Работа с природными материалами.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качестве природных материалов используются выразительные корни, шишки, семена, камни, 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>мох, кусочки дёрна, обработанное водой дерево и т.д. Работа заключается в создании небольших объёмных пейзажей, в ко</w:t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торых природные материалы выполняют функции реальных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>природных объектов. В композиции в качестве дополнитель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ных объектов включаются пластилиновые формы и формы, </w:t>
      </w:r>
      <w:r w:rsidRPr="00B8537C">
        <w:rPr>
          <w:rFonts w:ascii="Times New Roman" w:eastAsia="Calibri" w:hAnsi="Times New Roman" w:cs="Times New Roman"/>
          <w:sz w:val="28"/>
          <w:szCs w:val="28"/>
        </w:rPr>
        <w:t>полученные из бумаги.</w:t>
      </w:r>
    </w:p>
    <w:p w:rsidR="00B8537C" w:rsidRPr="003B67FB" w:rsidRDefault="00B8537C" w:rsidP="003B67FB">
      <w:pPr>
        <w:shd w:val="clear" w:color="auto" w:fill="FFFFFF"/>
        <w:tabs>
          <w:tab w:val="left" w:pos="72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="003B67FB">
        <w:rPr>
          <w:rFonts w:ascii="Times New Roman" w:eastAsia="Calibri" w:hAnsi="Times New Roman" w:cs="Times New Roman"/>
          <w:sz w:val="28"/>
          <w:szCs w:val="28"/>
        </w:rPr>
        <w:t>изображение уголков природы.</w:t>
      </w:r>
      <w:r w:rsidRPr="00B8537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B8537C" w:rsidRPr="003B67FB" w:rsidRDefault="00B8537C" w:rsidP="003B67FB">
      <w:pPr>
        <w:shd w:val="clear" w:color="auto" w:fill="FFFFFF"/>
        <w:tabs>
          <w:tab w:val="left" w:pos="725"/>
        </w:tabs>
        <w:spacing w:before="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7C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7.</w:t>
      </w:r>
      <w:r w:rsidRPr="00B8537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8537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Организация и обсуждение выставки детских работ.   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Школьники вспоминают </w:t>
      </w:r>
      <w:proofErr w:type="spellStart"/>
      <w:r w:rsidRPr="00B8537C">
        <w:rPr>
          <w:rFonts w:ascii="Times New Roman" w:eastAsia="Calibri" w:hAnsi="Times New Roman" w:cs="Times New Roman"/>
          <w:sz w:val="28"/>
          <w:szCs w:val="28"/>
        </w:rPr>
        <w:t>темы</w:t>
      </w:r>
      <w:proofErr w:type="gramStart"/>
      <w:r w:rsidRPr="00B8537C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B8537C">
        <w:rPr>
          <w:rFonts w:ascii="Times New Roman" w:eastAsia="Calibri" w:hAnsi="Times New Roman" w:cs="Times New Roman"/>
          <w:sz w:val="28"/>
          <w:szCs w:val="28"/>
        </w:rPr>
        <w:t>зученные</w:t>
      </w:r>
      <w:proofErr w:type="spellEnd"/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 в течение года, находят свои работы. При обсуж</w:t>
      </w:r>
      <w:r w:rsidRPr="00B8537C">
        <w:rPr>
          <w:rFonts w:ascii="Times New Roman" w:eastAsia="Calibri" w:hAnsi="Times New Roman" w:cs="Times New Roman"/>
          <w:sz w:val="28"/>
          <w:szCs w:val="28"/>
        </w:rPr>
        <w:softHyphen/>
      </w:r>
      <w:r w:rsidRPr="00B8537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дении творческих результатов первого года обучения учащиеся 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определяют наиболее удачные произведения и пытаются </w:t>
      </w:r>
      <w:r w:rsidRPr="00B853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объяснить, чем они им нравятся. При умелом руководстве </w:t>
      </w:r>
      <w:r w:rsidRPr="00B8537C">
        <w:rPr>
          <w:rFonts w:ascii="Times New Roman" w:eastAsia="Calibri" w:hAnsi="Times New Roman" w:cs="Times New Roman"/>
          <w:sz w:val="28"/>
          <w:szCs w:val="28"/>
        </w:rPr>
        <w:t xml:space="preserve">процессом обсуждения дети вспоминают основные </w:t>
      </w:r>
      <w:r w:rsidR="003B67FB">
        <w:rPr>
          <w:rFonts w:ascii="Times New Roman" w:eastAsia="Calibri" w:hAnsi="Times New Roman" w:cs="Times New Roman"/>
          <w:sz w:val="28"/>
          <w:szCs w:val="28"/>
        </w:rPr>
        <w:t>темы и содержание учебных задач.</w:t>
      </w:r>
    </w:p>
    <w:p w:rsidR="00F60CDA" w:rsidRDefault="00F60CDA" w:rsidP="00B8537C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67FB" w:rsidRPr="00B8537C" w:rsidRDefault="003B67FB" w:rsidP="00B8537C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A4725" w:rsidRPr="00B8537C" w:rsidRDefault="001A4725" w:rsidP="001A472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537C">
        <w:rPr>
          <w:rFonts w:ascii="Times New Roman" w:eastAsia="Calibri" w:hAnsi="Times New Roman" w:cs="Times New Roman"/>
          <w:b/>
          <w:sz w:val="32"/>
          <w:szCs w:val="32"/>
          <w:lang w:val="en-US"/>
        </w:rPr>
        <w:t>IV</w:t>
      </w:r>
      <w:r w:rsidRPr="00B8537C">
        <w:rPr>
          <w:rFonts w:ascii="Times New Roman" w:eastAsia="Calibri" w:hAnsi="Times New Roman" w:cs="Times New Roman"/>
          <w:b/>
          <w:sz w:val="32"/>
          <w:szCs w:val="32"/>
        </w:rPr>
        <w:t>.Календарно-тематическое планирование</w:t>
      </w:r>
    </w:p>
    <w:p w:rsidR="001A4725" w:rsidRPr="00B8537C" w:rsidRDefault="001A4725" w:rsidP="001A4725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767"/>
        <w:gridCol w:w="1559"/>
        <w:gridCol w:w="1559"/>
        <w:gridCol w:w="1560"/>
      </w:tblGrid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прохождения</w:t>
            </w: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1A4725" w:rsidRPr="00B8537C" w:rsidTr="001A4725">
        <w:tc>
          <w:tcPr>
            <w:tcW w:w="5529" w:type="dxa"/>
            <w:gridSpan w:val="2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0139CD" w:rsidP="0001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Введение: </w:t>
            </w:r>
            <w:r w:rsidRPr="0001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безопасности.</w:t>
            </w: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725"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живопись</w:t>
            </w:r>
            <w:r w:rsidR="009627EB"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Начальные представления об основах живописи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основных цвета</w:t>
            </w:r>
            <w:r w:rsidR="009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красный, желтый, синий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7" w:type="dxa"/>
            <w:shd w:val="clear" w:color="auto" w:fill="auto"/>
          </w:tcPr>
          <w:p w:rsidR="003A2FCC" w:rsidRDefault="0044534B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Тёплые цвета</w:t>
            </w:r>
            <w:r w:rsidR="009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A4725" w:rsidRPr="00E4397A" w:rsidRDefault="00924A88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</w:t>
            </w:r>
            <w:r w:rsidR="003A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сказочной  Жар-птицы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44534B" w:rsidP="001A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Холодные цвета</w:t>
            </w:r>
            <w:r w:rsidR="00D7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Пейзаж </w:t>
            </w:r>
            <w:r w:rsidR="003A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день»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44534B" w:rsidP="0044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приемов получения цветового пятна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</w:t>
            </w:r>
            <w:r w:rsidR="0044534B"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пятно. Рисование пейзажа «Осенние деревья»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924A88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 теплых и холодных цветов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7" w:type="dxa"/>
            <w:shd w:val="clear" w:color="auto" w:fill="auto"/>
          </w:tcPr>
          <w:p w:rsidR="001A4725" w:rsidRPr="00E4397A" w:rsidRDefault="003B67FB" w:rsidP="0001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Насыщение цветового пятна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цветом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C52738">
        <w:trPr>
          <w:trHeight w:val="782"/>
        </w:trPr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67" w:type="dxa"/>
            <w:shd w:val="clear" w:color="auto" w:fill="auto"/>
          </w:tcPr>
          <w:p w:rsidR="00C52738" w:rsidRPr="00E4397A" w:rsidRDefault="003B67FB" w:rsidP="0092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Насыщение цветового пятна </w:t>
            </w:r>
            <w:r w:rsidR="00924A88"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чёрным  цветом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725" w:rsidRPr="00B8537C" w:rsidTr="001A4725">
        <w:tc>
          <w:tcPr>
            <w:tcW w:w="762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1559" w:type="dxa"/>
            <w:shd w:val="clear" w:color="auto" w:fill="auto"/>
          </w:tcPr>
          <w:p w:rsidR="001A4725" w:rsidRPr="005F5405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A4725" w:rsidRPr="00E4397A" w:rsidRDefault="001A4725" w:rsidP="001A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738" w:rsidRPr="00B8537C" w:rsidTr="000139CD">
        <w:tc>
          <w:tcPr>
            <w:tcW w:w="762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52738" w:rsidRPr="00E4397A" w:rsidRDefault="00C52738" w:rsidP="0001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выра</w:t>
            </w:r>
            <w:r w:rsidR="0001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зительными средствами графики</w:t>
            </w: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1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линией</w:t>
            </w:r>
            <w:r w:rsid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пятно</w:t>
            </w:r>
            <w:r w:rsidR="00013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2738" w:rsidRPr="00E4397A" w:rsidRDefault="00D425F8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52738"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560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738" w:rsidRPr="00B8537C" w:rsidTr="000139CD">
        <w:tc>
          <w:tcPr>
            <w:tcW w:w="762" w:type="dxa"/>
            <w:shd w:val="clear" w:color="auto" w:fill="auto"/>
          </w:tcPr>
          <w:p w:rsidR="00C52738" w:rsidRPr="00E4397A" w:rsidRDefault="00924A88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52738" w:rsidRPr="00E4397A" w:rsidRDefault="00726075" w:rsidP="0001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Линия </w:t>
            </w:r>
            <w:r w:rsidR="00C57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её выразительные возможности. Ритм линий</w:t>
            </w:r>
          </w:p>
        </w:tc>
        <w:tc>
          <w:tcPr>
            <w:tcW w:w="1559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560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738" w:rsidRPr="00B8537C" w:rsidTr="00C579B6">
        <w:trPr>
          <w:trHeight w:val="1198"/>
        </w:trPr>
        <w:tc>
          <w:tcPr>
            <w:tcW w:w="762" w:type="dxa"/>
            <w:shd w:val="clear" w:color="auto" w:fill="auto"/>
          </w:tcPr>
          <w:p w:rsidR="00C52738" w:rsidRPr="00E4397A" w:rsidRDefault="00924A88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52738" w:rsidRPr="00E4397A" w:rsidRDefault="00301B0C" w:rsidP="0001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D7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онтраст</w:t>
            </w:r>
          </w:p>
          <w:p w:rsidR="00C52738" w:rsidRPr="00E4397A" w:rsidRDefault="00D707F3" w:rsidP="0001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темного и светлого пятен,  варианты </w:t>
            </w:r>
            <w:r w:rsidR="00C52738"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 тонового пятна в графике</w:t>
            </w:r>
            <w:r w:rsidR="003B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Ритм пятен</w:t>
            </w:r>
          </w:p>
        </w:tc>
        <w:tc>
          <w:tcPr>
            <w:tcW w:w="1559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560" w:type="dxa"/>
            <w:shd w:val="clear" w:color="auto" w:fill="auto"/>
          </w:tcPr>
          <w:p w:rsidR="00C52738" w:rsidRPr="00E4397A" w:rsidRDefault="00C52738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9B6" w:rsidRPr="00B8537C" w:rsidTr="000139CD">
        <w:tc>
          <w:tcPr>
            <w:tcW w:w="762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579B6" w:rsidRPr="00E4397A" w:rsidRDefault="00C579B6" w:rsidP="00A5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цвет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карандашами и фломастерами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560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9B6" w:rsidRPr="00B8537C" w:rsidTr="000139CD">
        <w:tc>
          <w:tcPr>
            <w:tcW w:w="762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579B6" w:rsidRPr="00E4397A" w:rsidRDefault="00C579B6" w:rsidP="00A5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 </w:t>
            </w: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цвет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карандашами и фломастерами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D425F8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579B6"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1560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9B6" w:rsidRPr="00B8537C" w:rsidTr="000139CD">
        <w:tc>
          <w:tcPr>
            <w:tcW w:w="762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579B6" w:rsidRPr="00E4397A" w:rsidRDefault="00C579B6" w:rsidP="00A5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560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9B6" w:rsidRPr="00B8537C" w:rsidTr="001879BE">
        <w:tc>
          <w:tcPr>
            <w:tcW w:w="762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67" w:type="dxa"/>
            <w:shd w:val="clear" w:color="auto" w:fill="auto"/>
          </w:tcPr>
          <w:p w:rsidR="00C579B6" w:rsidRPr="00E4397A" w:rsidRDefault="00C579B6" w:rsidP="00A50B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560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9B6" w:rsidRPr="00B8537C" w:rsidTr="000139CD">
        <w:tc>
          <w:tcPr>
            <w:tcW w:w="762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C579B6" w:rsidRPr="00E4397A" w:rsidRDefault="005F5405" w:rsidP="0001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1559" w:type="dxa"/>
            <w:shd w:val="clear" w:color="auto" w:fill="auto"/>
          </w:tcPr>
          <w:p w:rsidR="00C579B6" w:rsidRPr="005F5405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579B6" w:rsidRPr="00E4397A" w:rsidRDefault="00C579B6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5F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17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487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Выразительные возможности </w:t>
            </w: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материала для лепки — глины и пластилина.</w:t>
            </w: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Симметрия, пропорции</w:t>
            </w: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4870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 - трёхмерное изображение.</w:t>
            </w: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Объёмная лепка</w:t>
            </w: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домашних животных</w:t>
            </w: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487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(тесто из газет)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5F5405">
        <w:trPr>
          <w:trHeight w:val="555"/>
        </w:trPr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67" w:type="dxa"/>
            <w:shd w:val="clear" w:color="auto" w:fill="auto"/>
          </w:tcPr>
          <w:p w:rsidR="005F5405" w:rsidRDefault="005F5405" w:rsidP="00487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жгутиков (пластилин)</w:t>
            </w:r>
          </w:p>
          <w:p w:rsidR="005F5405" w:rsidRPr="00E4397A" w:rsidRDefault="005F5405" w:rsidP="00487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rPr>
          <w:trHeight w:val="729"/>
        </w:trPr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1C4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559" w:type="dxa"/>
            <w:shd w:val="clear" w:color="auto" w:fill="auto"/>
          </w:tcPr>
          <w:p w:rsidR="005F5405" w:rsidRPr="005F5405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80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1C4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Обрывная аппликация из бумаги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1C4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 аппликация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9E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1C4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 аппликация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308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5F5405">
        <w:trPr>
          <w:trHeight w:val="781"/>
        </w:trPr>
        <w:tc>
          <w:tcPr>
            <w:tcW w:w="762" w:type="dxa"/>
            <w:shd w:val="clear" w:color="auto" w:fill="auto"/>
          </w:tcPr>
          <w:p w:rsidR="005F5405" w:rsidRPr="00E4397A" w:rsidRDefault="005F5405" w:rsidP="009E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7" w:type="dxa"/>
            <w:shd w:val="clear" w:color="auto" w:fill="auto"/>
          </w:tcPr>
          <w:p w:rsidR="005F5405" w:rsidRDefault="005F5405" w:rsidP="001C4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засушенных листьев и цветочков</w:t>
            </w:r>
          </w:p>
          <w:p w:rsidR="005F5405" w:rsidRPr="00E4397A" w:rsidRDefault="005F5405" w:rsidP="001C4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308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rPr>
          <w:trHeight w:val="503"/>
        </w:trPr>
        <w:tc>
          <w:tcPr>
            <w:tcW w:w="762" w:type="dxa"/>
            <w:shd w:val="clear" w:color="auto" w:fill="auto"/>
          </w:tcPr>
          <w:p w:rsidR="005F5405" w:rsidRPr="00E4397A" w:rsidRDefault="005F5405" w:rsidP="009E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3F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Бумажная пластика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3F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308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9E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FD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Трансформация плоского листа бумаги, освоение его возможностей: скручивание, сгибание, складывание гармошкой, надрезание, скле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частей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D425F8" w:rsidP="001308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5405"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5F5405">
        <w:trPr>
          <w:trHeight w:val="905"/>
        </w:trPr>
        <w:tc>
          <w:tcPr>
            <w:tcW w:w="762" w:type="dxa"/>
            <w:shd w:val="clear" w:color="auto" w:fill="auto"/>
          </w:tcPr>
          <w:p w:rsidR="005F5405" w:rsidRPr="00E4397A" w:rsidRDefault="005F5405" w:rsidP="009E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767" w:type="dxa"/>
            <w:shd w:val="clear" w:color="auto" w:fill="auto"/>
          </w:tcPr>
          <w:p w:rsidR="005F5405" w:rsidRPr="005F5405" w:rsidRDefault="005F5405" w:rsidP="005F54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животных  из бумаги в технике оригами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308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FD33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из кругов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1D5044" w:rsidP="004453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композиции </w:t>
            </w:r>
            <w:r w:rsidR="005F5405"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бумаги в технике </w:t>
            </w:r>
            <w:proofErr w:type="spellStart"/>
            <w:r w:rsidR="005F5405"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="005F5405"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F5405"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бумагокручение</w:t>
            </w:r>
            <w:proofErr w:type="spellEnd"/>
            <w:r w:rsidR="005F5405" w:rsidRPr="00E4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5F5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из мятой бумаги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природными материалами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D5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21296F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 животных из различных природных материалов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1D5044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D5044" w:rsidRDefault="005F5405" w:rsidP="001D5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  <w:p w:rsidR="001D5044" w:rsidRPr="00E4397A" w:rsidRDefault="001D5044" w:rsidP="001D5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D5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21296F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с использованием различных природных материалов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D5044" w:rsidRDefault="005F5405" w:rsidP="001D5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  <w:p w:rsidR="001D5044" w:rsidRDefault="001D5044" w:rsidP="001D5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5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4767" w:type="dxa"/>
            <w:shd w:val="clear" w:color="auto" w:fill="auto"/>
          </w:tcPr>
          <w:p w:rsidR="005F5405" w:rsidRPr="00802D95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Объемный пейзаж,  в котором </w:t>
            </w:r>
            <w:r w:rsidRPr="0080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природные материалы выполняют функции реальных природных объектов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D5044" w:rsidRDefault="001D5044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405" w:rsidRPr="00B8537C" w:rsidTr="001A4725">
        <w:tc>
          <w:tcPr>
            <w:tcW w:w="762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67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 обсуждение выставки детских работ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560" w:type="dxa"/>
            <w:shd w:val="clear" w:color="auto" w:fill="auto"/>
          </w:tcPr>
          <w:p w:rsidR="005F5405" w:rsidRPr="00E4397A" w:rsidRDefault="005F5405" w:rsidP="001A47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4725" w:rsidRDefault="001A4725" w:rsidP="001A4725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56EA7" w:rsidRPr="00B8537C" w:rsidRDefault="00756EA7" w:rsidP="001A4725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1279E" w:rsidRPr="0061279E" w:rsidRDefault="00756EA7" w:rsidP="0061279E">
      <w:pPr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56EA7">
        <w:rPr>
          <w:rFonts w:ascii="Times New Roman" w:eastAsia="Calibri" w:hAnsi="Times New Roman" w:cs="Times New Roman"/>
          <w:b/>
          <w:iCs/>
          <w:sz w:val="32"/>
          <w:szCs w:val="32"/>
          <w:lang w:val="en-US"/>
        </w:rPr>
        <w:t>V</w:t>
      </w:r>
      <w:r w:rsidRPr="00756EA7">
        <w:rPr>
          <w:rFonts w:ascii="Times New Roman" w:eastAsia="Calibri" w:hAnsi="Times New Roman" w:cs="Times New Roman"/>
          <w:b/>
          <w:iCs/>
          <w:sz w:val="32"/>
          <w:szCs w:val="32"/>
        </w:rPr>
        <w:t>.</w:t>
      </w:r>
      <w:r w:rsidR="0061279E" w:rsidRPr="0061279E">
        <w:rPr>
          <w:rFonts w:ascii="Times New Roman" w:eastAsia="Lucida Sans Unicode" w:hAnsi="Times New Roman" w:cs="Times New Roman"/>
          <w:b/>
          <w:kern w:val="1"/>
          <w:sz w:val="36"/>
          <w:szCs w:val="32"/>
        </w:rPr>
        <w:t>Форма аттестации</w:t>
      </w:r>
    </w:p>
    <w:p w:rsidR="0061279E" w:rsidRPr="0061279E" w:rsidRDefault="0061279E" w:rsidP="006127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>Определять уровень качества обучения  и отслеживать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 необходимо на всех этапах реализации программы. Для этого проводится начальная (при приёме в объединение), промежуточная  и итоговая (в конце срока реализации программы) диагностика.</w:t>
      </w:r>
    </w:p>
    <w:p w:rsidR="0061279E" w:rsidRPr="0061279E" w:rsidRDefault="0061279E" w:rsidP="006127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61279E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Формы подведения итогов </w:t>
      </w:r>
    </w:p>
    <w:p w:rsidR="0061279E" w:rsidRPr="0061279E" w:rsidRDefault="0061279E" w:rsidP="0061279E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выставки; </w:t>
      </w:r>
    </w:p>
    <w:p w:rsidR="0061279E" w:rsidRPr="0061279E" w:rsidRDefault="0061279E" w:rsidP="0061279E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>показ творческих работ;</w:t>
      </w:r>
    </w:p>
    <w:p w:rsidR="0061279E" w:rsidRPr="0061279E" w:rsidRDefault="0061279E" w:rsidP="0061279E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открытые  занятия; </w:t>
      </w:r>
    </w:p>
    <w:p w:rsidR="00B8537C" w:rsidRDefault="0061279E" w:rsidP="004B1958">
      <w:pPr>
        <w:widowControl w:val="0"/>
        <w:numPr>
          <w:ilvl w:val="0"/>
          <w:numId w:val="38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>участие в конкурсах и фестивалях.</w:t>
      </w: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bookmarkStart w:id="0" w:name="_GoBack"/>
      <w:bookmarkEnd w:id="0"/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1958" w:rsidRPr="00610648" w:rsidRDefault="004B1958" w:rsidP="004B1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  <w:sectPr w:rsidR="004B1958" w:rsidRPr="00610648" w:rsidSect="00B8537C">
          <w:footerReference w:type="default" r:id="rId8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B8537C" w:rsidRPr="00B8537C" w:rsidRDefault="00B8537C" w:rsidP="0061064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sectPr w:rsidR="00B8537C" w:rsidRPr="00B8537C" w:rsidSect="00B853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37" w:rsidRDefault="00F54837">
      <w:pPr>
        <w:spacing w:after="0" w:line="240" w:lineRule="auto"/>
      </w:pPr>
      <w:r>
        <w:separator/>
      </w:r>
    </w:p>
  </w:endnote>
  <w:endnote w:type="continuationSeparator" w:id="0">
    <w:p w:rsidR="00F54837" w:rsidRDefault="00F5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CD" w:rsidRDefault="00013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37" w:rsidRDefault="00F54837">
      <w:pPr>
        <w:spacing w:after="0" w:line="240" w:lineRule="auto"/>
      </w:pPr>
      <w:r>
        <w:separator/>
      </w:r>
    </w:p>
  </w:footnote>
  <w:footnote w:type="continuationSeparator" w:id="0">
    <w:p w:rsidR="00F54837" w:rsidRDefault="00F5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416"/>
    <w:multiLevelType w:val="multilevel"/>
    <w:tmpl w:val="CEC2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255"/>
    <w:multiLevelType w:val="hybridMultilevel"/>
    <w:tmpl w:val="06F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D7AC9"/>
    <w:multiLevelType w:val="multilevel"/>
    <w:tmpl w:val="70E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04218"/>
    <w:multiLevelType w:val="hybridMultilevel"/>
    <w:tmpl w:val="ABF2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1A85"/>
    <w:multiLevelType w:val="hybridMultilevel"/>
    <w:tmpl w:val="AA82DA9E"/>
    <w:lvl w:ilvl="0" w:tplc="30B01C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595D22"/>
    <w:multiLevelType w:val="multilevel"/>
    <w:tmpl w:val="75C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431A9"/>
    <w:multiLevelType w:val="hybridMultilevel"/>
    <w:tmpl w:val="253A84C4"/>
    <w:lvl w:ilvl="0" w:tplc="FDD6BF2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20CF5931"/>
    <w:multiLevelType w:val="hybridMultilevel"/>
    <w:tmpl w:val="177404EC"/>
    <w:lvl w:ilvl="0" w:tplc="03E6F6D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>
    <w:nsid w:val="22CF2280"/>
    <w:multiLevelType w:val="hybridMultilevel"/>
    <w:tmpl w:val="52C6D8E0"/>
    <w:lvl w:ilvl="0" w:tplc="ACFAA22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>
    <w:nsid w:val="244471C9"/>
    <w:multiLevelType w:val="hybridMultilevel"/>
    <w:tmpl w:val="C2F01C20"/>
    <w:lvl w:ilvl="0" w:tplc="88882D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AA07C43"/>
    <w:multiLevelType w:val="multilevel"/>
    <w:tmpl w:val="75C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47B8E"/>
    <w:multiLevelType w:val="hybridMultilevel"/>
    <w:tmpl w:val="A488800E"/>
    <w:lvl w:ilvl="0" w:tplc="8B76C58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36C14A7F"/>
    <w:multiLevelType w:val="hybridMultilevel"/>
    <w:tmpl w:val="35C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65AA9"/>
    <w:multiLevelType w:val="hybridMultilevel"/>
    <w:tmpl w:val="C2F01C20"/>
    <w:lvl w:ilvl="0" w:tplc="88882D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CF65B1D"/>
    <w:multiLevelType w:val="hybridMultilevel"/>
    <w:tmpl w:val="7B42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2538"/>
    <w:multiLevelType w:val="multilevel"/>
    <w:tmpl w:val="75C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93341"/>
    <w:multiLevelType w:val="hybridMultilevel"/>
    <w:tmpl w:val="F900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A77A0"/>
    <w:multiLevelType w:val="hybridMultilevel"/>
    <w:tmpl w:val="0F24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E7994"/>
    <w:multiLevelType w:val="hybridMultilevel"/>
    <w:tmpl w:val="B21C72C8"/>
    <w:lvl w:ilvl="0" w:tplc="CB2E2D2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42590D84"/>
    <w:multiLevelType w:val="hybridMultilevel"/>
    <w:tmpl w:val="7328327A"/>
    <w:lvl w:ilvl="0" w:tplc="BEB22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C7325"/>
    <w:multiLevelType w:val="hybridMultilevel"/>
    <w:tmpl w:val="4554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90F00"/>
    <w:multiLevelType w:val="multilevel"/>
    <w:tmpl w:val="387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148C5"/>
    <w:multiLevelType w:val="multilevel"/>
    <w:tmpl w:val="CEC2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B7395"/>
    <w:multiLevelType w:val="hybridMultilevel"/>
    <w:tmpl w:val="45786380"/>
    <w:lvl w:ilvl="0" w:tplc="4B2AD91A">
      <w:start w:val="1"/>
      <w:numFmt w:val="bullet"/>
      <w:lvlText w:val=""/>
      <w:lvlJc w:val="left"/>
      <w:pPr>
        <w:tabs>
          <w:tab w:val="num" w:pos="925"/>
        </w:tabs>
        <w:ind w:left="925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24">
    <w:nsid w:val="540936A6"/>
    <w:multiLevelType w:val="hybridMultilevel"/>
    <w:tmpl w:val="563E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D399A"/>
    <w:multiLevelType w:val="multilevel"/>
    <w:tmpl w:val="30F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0A1539"/>
    <w:multiLevelType w:val="hybridMultilevel"/>
    <w:tmpl w:val="C3E2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C656E"/>
    <w:multiLevelType w:val="multilevel"/>
    <w:tmpl w:val="BB9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015EB8"/>
    <w:multiLevelType w:val="hybridMultilevel"/>
    <w:tmpl w:val="207E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773F5"/>
    <w:multiLevelType w:val="multilevel"/>
    <w:tmpl w:val="BB9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C55429"/>
    <w:multiLevelType w:val="hybridMultilevel"/>
    <w:tmpl w:val="E4BE02E0"/>
    <w:lvl w:ilvl="0" w:tplc="621C50F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>
    <w:nsid w:val="63D52773"/>
    <w:multiLevelType w:val="hybridMultilevel"/>
    <w:tmpl w:val="7328327A"/>
    <w:lvl w:ilvl="0" w:tplc="BEB22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02A30"/>
    <w:multiLevelType w:val="hybridMultilevel"/>
    <w:tmpl w:val="7328327A"/>
    <w:lvl w:ilvl="0" w:tplc="BEB22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2629C"/>
    <w:multiLevelType w:val="hybridMultilevel"/>
    <w:tmpl w:val="224C36BC"/>
    <w:lvl w:ilvl="0" w:tplc="046AA86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4">
    <w:nsid w:val="751318B4"/>
    <w:multiLevelType w:val="hybridMultilevel"/>
    <w:tmpl w:val="DCD0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533B9"/>
    <w:multiLevelType w:val="multilevel"/>
    <w:tmpl w:val="EC30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A7975"/>
    <w:multiLevelType w:val="multilevel"/>
    <w:tmpl w:val="75C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7E6A73"/>
    <w:multiLevelType w:val="hybridMultilevel"/>
    <w:tmpl w:val="F99E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4"/>
  </w:num>
  <w:num w:numId="5">
    <w:abstractNumId w:val="18"/>
  </w:num>
  <w:num w:numId="6">
    <w:abstractNumId w:val="30"/>
  </w:num>
  <w:num w:numId="7">
    <w:abstractNumId w:val="9"/>
  </w:num>
  <w:num w:numId="8">
    <w:abstractNumId w:val="7"/>
  </w:num>
  <w:num w:numId="9">
    <w:abstractNumId w:val="33"/>
  </w:num>
  <w:num w:numId="10">
    <w:abstractNumId w:val="13"/>
  </w:num>
  <w:num w:numId="11">
    <w:abstractNumId w:val="34"/>
  </w:num>
  <w:num w:numId="12">
    <w:abstractNumId w:val="12"/>
  </w:num>
  <w:num w:numId="13">
    <w:abstractNumId w:val="11"/>
  </w:num>
  <w:num w:numId="14">
    <w:abstractNumId w:val="0"/>
    <w:lvlOverride w:ilvl="0">
      <w:startOverride w:val="1"/>
    </w:lvlOverride>
  </w:num>
  <w:num w:numId="15">
    <w:abstractNumId w:val="29"/>
  </w:num>
  <w:num w:numId="16">
    <w:abstractNumId w:val="21"/>
  </w:num>
  <w:num w:numId="17">
    <w:abstractNumId w:val="5"/>
  </w:num>
  <w:num w:numId="18">
    <w:abstractNumId w:val="25"/>
  </w:num>
  <w:num w:numId="19">
    <w:abstractNumId w:val="35"/>
  </w:num>
  <w:num w:numId="20">
    <w:abstractNumId w:val="2"/>
  </w:num>
  <w:num w:numId="21">
    <w:abstractNumId w:val="22"/>
  </w:num>
  <w:num w:numId="22">
    <w:abstractNumId w:val="27"/>
  </w:num>
  <w:num w:numId="23">
    <w:abstractNumId w:val="36"/>
  </w:num>
  <w:num w:numId="24">
    <w:abstractNumId w:val="10"/>
  </w:num>
  <w:num w:numId="25">
    <w:abstractNumId w:val="15"/>
  </w:num>
  <w:num w:numId="26">
    <w:abstractNumId w:val="32"/>
  </w:num>
  <w:num w:numId="27">
    <w:abstractNumId w:val="31"/>
  </w:num>
  <w:num w:numId="28">
    <w:abstractNumId w:val="19"/>
  </w:num>
  <w:num w:numId="29">
    <w:abstractNumId w:val="20"/>
  </w:num>
  <w:num w:numId="30">
    <w:abstractNumId w:val="26"/>
  </w:num>
  <w:num w:numId="31">
    <w:abstractNumId w:val="37"/>
  </w:num>
  <w:num w:numId="32">
    <w:abstractNumId w:val="24"/>
  </w:num>
  <w:num w:numId="33">
    <w:abstractNumId w:val="17"/>
  </w:num>
  <w:num w:numId="34">
    <w:abstractNumId w:val="16"/>
  </w:num>
  <w:num w:numId="35">
    <w:abstractNumId w:val="14"/>
  </w:num>
  <w:num w:numId="36">
    <w:abstractNumId w:val="3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B6"/>
    <w:rsid w:val="000139CD"/>
    <w:rsid w:val="001045F5"/>
    <w:rsid w:val="001717FB"/>
    <w:rsid w:val="001A4725"/>
    <w:rsid w:val="001D5044"/>
    <w:rsid w:val="0021296F"/>
    <w:rsid w:val="002A33F1"/>
    <w:rsid w:val="002F4087"/>
    <w:rsid w:val="00301B0C"/>
    <w:rsid w:val="003A2FCC"/>
    <w:rsid w:val="003B67FB"/>
    <w:rsid w:val="004104AD"/>
    <w:rsid w:val="00423AC2"/>
    <w:rsid w:val="0044534B"/>
    <w:rsid w:val="00445B44"/>
    <w:rsid w:val="004B1958"/>
    <w:rsid w:val="004B72C0"/>
    <w:rsid w:val="00520CFE"/>
    <w:rsid w:val="005F5405"/>
    <w:rsid w:val="006077AB"/>
    <w:rsid w:val="00610648"/>
    <w:rsid w:val="0061279E"/>
    <w:rsid w:val="00726075"/>
    <w:rsid w:val="007337E2"/>
    <w:rsid w:val="00756EA7"/>
    <w:rsid w:val="00802D95"/>
    <w:rsid w:val="00921135"/>
    <w:rsid w:val="00924A88"/>
    <w:rsid w:val="0094109D"/>
    <w:rsid w:val="009627EB"/>
    <w:rsid w:val="009E3522"/>
    <w:rsid w:val="00A83AB6"/>
    <w:rsid w:val="00A96A3D"/>
    <w:rsid w:val="00B03AE9"/>
    <w:rsid w:val="00B8537C"/>
    <w:rsid w:val="00C52738"/>
    <w:rsid w:val="00C579B6"/>
    <w:rsid w:val="00CA0DB6"/>
    <w:rsid w:val="00D425F8"/>
    <w:rsid w:val="00D707F3"/>
    <w:rsid w:val="00DE0E18"/>
    <w:rsid w:val="00E4397A"/>
    <w:rsid w:val="00F4372A"/>
    <w:rsid w:val="00F54837"/>
    <w:rsid w:val="00F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3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537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3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537C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37C"/>
  </w:style>
  <w:style w:type="paragraph" w:styleId="a3">
    <w:name w:val="List Paragraph"/>
    <w:basedOn w:val="a"/>
    <w:uiPriority w:val="34"/>
    <w:qFormat/>
    <w:rsid w:val="00B8537C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B853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B8537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uiPriority w:val="99"/>
    <w:unhideWhenUsed/>
    <w:rsid w:val="00B8537C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B8537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table" w:styleId="a6">
    <w:name w:val="Table Grid"/>
    <w:basedOn w:val="a1"/>
    <w:rsid w:val="00B8537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5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853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5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8537C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B8537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85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537C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6"/>
    <w:uiPriority w:val="59"/>
    <w:rsid w:val="004B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3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537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3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537C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37C"/>
  </w:style>
  <w:style w:type="paragraph" w:styleId="a3">
    <w:name w:val="List Paragraph"/>
    <w:basedOn w:val="a"/>
    <w:uiPriority w:val="34"/>
    <w:qFormat/>
    <w:rsid w:val="00B8537C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B853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B8537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uiPriority w:val="99"/>
    <w:unhideWhenUsed/>
    <w:rsid w:val="00B8537C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B8537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table" w:styleId="a6">
    <w:name w:val="Table Grid"/>
    <w:basedOn w:val="a1"/>
    <w:rsid w:val="00B8537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5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853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5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8537C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B8537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85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537C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6"/>
    <w:uiPriority w:val="59"/>
    <w:rsid w:val="004B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16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2022-03-28T15:00:00Z</cp:lastPrinted>
  <dcterms:created xsi:type="dcterms:W3CDTF">2022-03-27T08:45:00Z</dcterms:created>
  <dcterms:modified xsi:type="dcterms:W3CDTF">2022-04-03T16:04:00Z</dcterms:modified>
</cp:coreProperties>
</file>